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12" w:rsidRDefault="003E73F4">
      <w:r w:rsidRPr="003E73F4">
        <w:drawing>
          <wp:inline distT="0" distB="0" distL="0" distR="0">
            <wp:extent cx="1304925" cy="320867"/>
            <wp:effectExtent l="19050" t="0" r="0" b="0"/>
            <wp:docPr id="1" name="Imagem 1" descr="sketch th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ketch the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97" cy="32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3E73F4">
        <w:drawing>
          <wp:inline distT="0" distB="0" distL="0" distR="0">
            <wp:extent cx="1419225" cy="626433"/>
            <wp:effectExtent l="19050" t="0" r="9525" b="0"/>
            <wp:docPr id="2" name="Imagem 4" descr="logo_cempex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cempex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F4" w:rsidRPr="00132C26" w:rsidRDefault="003E73F4" w:rsidP="00132C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32C26">
        <w:rPr>
          <w:rFonts w:ascii="Times New Roman" w:hAnsi="Times New Roman" w:cs="Times New Roman"/>
          <w:b/>
        </w:rPr>
        <w:t>TABELA DE VALORES PARA OS CURSOS DE PÓS-GRADUAÇÃO, ATRAVÉS DA CEMPPEX – CENTRO MODELO DE PÓ-SGRADUAÇÃO PESQUISA E EXTENÇÃO PARA INICIO EM 2019.</w:t>
      </w:r>
    </w:p>
    <w:p w:rsidR="003E73F4" w:rsidRPr="00132C26" w:rsidRDefault="003E73F4" w:rsidP="00A3618E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32C26">
        <w:rPr>
          <w:rFonts w:ascii="Times New Roman" w:hAnsi="Times New Roman" w:cs="Times New Roman"/>
          <w:b/>
        </w:rPr>
        <w:t xml:space="preserve">CURSO DE PÓS–GRADUAÇÃO EM NEUROPSICOLOGIA CLINICA – </w:t>
      </w:r>
      <w:proofErr w:type="gramStart"/>
      <w:r w:rsidRPr="00132C26">
        <w:rPr>
          <w:rFonts w:ascii="Times New Roman" w:hAnsi="Times New Roman" w:cs="Times New Roman"/>
          <w:b/>
        </w:rPr>
        <w:t>700 HRS</w:t>
      </w:r>
      <w:proofErr w:type="gramEnd"/>
    </w:p>
    <w:p w:rsidR="003E73F4" w:rsidRPr="00A3618E" w:rsidRDefault="003E73F4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24 PARCELAS DE 250,00 – VALOR TOTAL: 6.000,00</w:t>
      </w:r>
    </w:p>
    <w:p w:rsidR="003E73F4" w:rsidRPr="00A3618E" w:rsidRDefault="003E73F4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20 PARCELAS DE 300,00 – VALORR TOTAL: 6.000,00</w:t>
      </w:r>
    </w:p>
    <w:p w:rsidR="003E73F4" w:rsidRPr="00A3618E" w:rsidRDefault="003E73F4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15 PARCELAS DE 400,00 – VALOR TOTAL: 6.000,00</w:t>
      </w:r>
    </w:p>
    <w:p w:rsidR="003E73F4" w:rsidRPr="00A3618E" w:rsidRDefault="003E73F4" w:rsidP="00A3618E">
      <w:pPr>
        <w:spacing w:line="240" w:lineRule="auto"/>
        <w:ind w:left="360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INSCRIÇÕES R$ 100,00</w:t>
      </w:r>
    </w:p>
    <w:p w:rsidR="003E73F4" w:rsidRPr="00132C26" w:rsidRDefault="003E73F4" w:rsidP="00A3618E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32C26">
        <w:rPr>
          <w:rFonts w:ascii="Times New Roman" w:hAnsi="Times New Roman" w:cs="Times New Roman"/>
          <w:b/>
        </w:rPr>
        <w:t>CURSO DE PÓS–GRADUAÇÃO EM PSICOMOTRICIDADE – 360HRS</w:t>
      </w:r>
    </w:p>
    <w:p w:rsidR="003E73F4" w:rsidRPr="00A3618E" w:rsidRDefault="003E73F4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24 PARCELAS DE 210,00 – VALOR TOTAL: 5.040,00</w:t>
      </w:r>
    </w:p>
    <w:p w:rsidR="003E73F4" w:rsidRPr="00A3618E" w:rsidRDefault="003E73F4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20 PARCELAS DE 250,00 – VALOR TOTAL: 5.000,00</w:t>
      </w:r>
    </w:p>
    <w:p w:rsidR="003E73F4" w:rsidRPr="00A3618E" w:rsidRDefault="003E73F4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15 PARCELAS DE 330,00 – VALOR TOTAL: 4.950,00</w:t>
      </w:r>
    </w:p>
    <w:p w:rsidR="003E73F4" w:rsidRPr="00A3618E" w:rsidRDefault="003E73F4" w:rsidP="00A3618E">
      <w:pPr>
        <w:spacing w:line="240" w:lineRule="auto"/>
        <w:ind w:left="360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INSCRIÇÕES R$ 100,00</w:t>
      </w:r>
    </w:p>
    <w:p w:rsidR="003E73F4" w:rsidRPr="00132C26" w:rsidRDefault="003E73F4" w:rsidP="00A3618E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32C26">
        <w:rPr>
          <w:rFonts w:ascii="Times New Roman" w:hAnsi="Times New Roman" w:cs="Times New Roman"/>
          <w:b/>
        </w:rPr>
        <w:t xml:space="preserve">CURSO DE PÓS–GRADUAÇÃO EM EDUCAÇÃO INOVADORA E NOVAS TECNOLOGIAS – </w:t>
      </w:r>
      <w:proofErr w:type="gramStart"/>
      <w:r w:rsidRPr="00132C26">
        <w:rPr>
          <w:rFonts w:ascii="Times New Roman" w:hAnsi="Times New Roman" w:cs="Times New Roman"/>
          <w:b/>
        </w:rPr>
        <w:t>360 HRS</w:t>
      </w:r>
      <w:proofErr w:type="gramEnd"/>
    </w:p>
    <w:p w:rsidR="003E73F4" w:rsidRPr="00A3618E" w:rsidRDefault="003E73F4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24 PARCELAS DE 210,00 – VALOR TOTAL: 5.040,00</w:t>
      </w:r>
    </w:p>
    <w:p w:rsidR="003E73F4" w:rsidRPr="00A3618E" w:rsidRDefault="003E73F4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20 PARCELAS DE 250,00 – VALOR TOTAL: 5.000,00</w:t>
      </w:r>
    </w:p>
    <w:p w:rsidR="003E73F4" w:rsidRPr="00A3618E" w:rsidRDefault="003F2B40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15 PARCELAS DE 330,00 – VALOR TOTAL: 4.950,00</w:t>
      </w:r>
    </w:p>
    <w:p w:rsidR="003F2B40" w:rsidRPr="00A3618E" w:rsidRDefault="003F2B40" w:rsidP="00A3618E">
      <w:pPr>
        <w:spacing w:line="240" w:lineRule="auto"/>
        <w:ind w:left="360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INSCRIÇÕES R$ 100,00</w:t>
      </w:r>
    </w:p>
    <w:p w:rsidR="003E73F4" w:rsidRPr="00132C26" w:rsidRDefault="003E73F4" w:rsidP="00A3618E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32C26">
        <w:rPr>
          <w:rFonts w:ascii="Times New Roman" w:hAnsi="Times New Roman" w:cs="Times New Roman"/>
          <w:b/>
        </w:rPr>
        <w:t xml:space="preserve">CURSO DE PÓS–GRADUAÇÃO EM GESTÃO DE PESSOAS – </w:t>
      </w:r>
      <w:proofErr w:type="gramStart"/>
      <w:r w:rsidRPr="00132C26">
        <w:rPr>
          <w:rFonts w:ascii="Times New Roman" w:hAnsi="Times New Roman" w:cs="Times New Roman"/>
          <w:b/>
        </w:rPr>
        <w:t>360 HRS</w:t>
      </w:r>
      <w:proofErr w:type="gramEnd"/>
    </w:p>
    <w:p w:rsidR="003F2B40" w:rsidRPr="00A3618E" w:rsidRDefault="003F2B40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24 PARCELAS DE 210,00 – VALOR TOTAL: 5.040,00</w:t>
      </w:r>
    </w:p>
    <w:p w:rsidR="003F2B40" w:rsidRPr="00A3618E" w:rsidRDefault="003F2B40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20 PARCELAS DE 250,00 – VALOR TOTAL: 5.000,00</w:t>
      </w:r>
    </w:p>
    <w:p w:rsidR="003F2B40" w:rsidRPr="00A3618E" w:rsidRDefault="003F2B40" w:rsidP="00A3618E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15 PARCELAS DE 330,00 – VALOR TOTAL: 4.950,00</w:t>
      </w:r>
    </w:p>
    <w:p w:rsidR="003F2B40" w:rsidRPr="00A3618E" w:rsidRDefault="003F2B40" w:rsidP="00A3618E">
      <w:pPr>
        <w:spacing w:line="240" w:lineRule="auto"/>
        <w:ind w:left="360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INSCRIÇÕES R$ 100,00</w:t>
      </w:r>
    </w:p>
    <w:p w:rsidR="003E73F4" w:rsidRPr="00132C26" w:rsidRDefault="003E73F4" w:rsidP="00A3618E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32C26">
        <w:rPr>
          <w:rFonts w:ascii="Times New Roman" w:hAnsi="Times New Roman" w:cs="Times New Roman"/>
          <w:b/>
        </w:rPr>
        <w:t xml:space="preserve">CURSO DE PÓS–GRADUAÇÃO EM GESTÃO PÚBLICA – </w:t>
      </w:r>
      <w:proofErr w:type="gramStart"/>
      <w:r w:rsidRPr="00132C26">
        <w:rPr>
          <w:rFonts w:ascii="Times New Roman" w:hAnsi="Times New Roman" w:cs="Times New Roman"/>
          <w:b/>
        </w:rPr>
        <w:t xml:space="preserve">380 </w:t>
      </w:r>
      <w:r w:rsidR="003F2B40" w:rsidRPr="00132C26">
        <w:rPr>
          <w:rFonts w:ascii="Times New Roman" w:hAnsi="Times New Roman" w:cs="Times New Roman"/>
          <w:b/>
        </w:rPr>
        <w:t>HRS</w:t>
      </w:r>
      <w:proofErr w:type="gramEnd"/>
    </w:p>
    <w:p w:rsidR="00A3618E" w:rsidRPr="00042254" w:rsidRDefault="00042254" w:rsidP="00042254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3618E" w:rsidRPr="00042254">
        <w:rPr>
          <w:rFonts w:ascii="Times New Roman" w:hAnsi="Times New Roman" w:cs="Times New Roman"/>
        </w:rPr>
        <w:t>ARCELAS DE 210,00 – VALOR TOTAL: 5.040,00</w:t>
      </w:r>
    </w:p>
    <w:p w:rsidR="00A3618E" w:rsidRPr="00042254" w:rsidRDefault="00042254" w:rsidP="00042254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3618E" w:rsidRPr="00042254">
        <w:rPr>
          <w:rFonts w:ascii="Times New Roman" w:hAnsi="Times New Roman" w:cs="Times New Roman"/>
        </w:rPr>
        <w:t>ARCELAS DE 250,00 – VALOR TOTAL: 5.000,00</w:t>
      </w:r>
    </w:p>
    <w:p w:rsidR="00A3618E" w:rsidRPr="00042254" w:rsidRDefault="00042254" w:rsidP="00042254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</w:t>
      </w:r>
      <w:r w:rsidR="00A3618E" w:rsidRPr="00042254">
        <w:rPr>
          <w:rFonts w:ascii="Times New Roman" w:hAnsi="Times New Roman" w:cs="Times New Roman"/>
        </w:rPr>
        <w:t>RCELAS DE 330,00 – VALOR TOTAL: 4.950,00</w:t>
      </w:r>
    </w:p>
    <w:p w:rsidR="003F2B40" w:rsidRPr="00132C26" w:rsidRDefault="00042254" w:rsidP="00132C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3618E" w:rsidRPr="00042254">
        <w:rPr>
          <w:rFonts w:ascii="Times New Roman" w:hAnsi="Times New Roman" w:cs="Times New Roman"/>
        </w:rPr>
        <w:t>INSCRIÇÕES R$ 100,00</w:t>
      </w:r>
    </w:p>
    <w:p w:rsidR="003F2B40" w:rsidRPr="00132C26" w:rsidRDefault="003F2B40" w:rsidP="00132C26">
      <w:pPr>
        <w:ind w:left="360"/>
        <w:jc w:val="center"/>
        <w:rPr>
          <w:rFonts w:ascii="Times New Roman" w:hAnsi="Times New Roman" w:cs="Times New Roman"/>
          <w:b/>
        </w:rPr>
      </w:pPr>
      <w:r w:rsidRPr="00132C26">
        <w:rPr>
          <w:rFonts w:ascii="Times New Roman" w:hAnsi="Times New Roman" w:cs="Times New Roman"/>
          <w:b/>
        </w:rPr>
        <w:t>Em qualquer dos cursos de Pós-Graduação para pagamento a vista 15% sobre o valor liquido de 4.950,00</w:t>
      </w:r>
    </w:p>
    <w:p w:rsidR="003F2B40" w:rsidRPr="00A3618E" w:rsidRDefault="003F2B40" w:rsidP="00132C26">
      <w:pPr>
        <w:ind w:left="360"/>
        <w:jc w:val="both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 xml:space="preserve">Observação: Para </w:t>
      </w:r>
      <w:r w:rsidR="00A3618E" w:rsidRPr="00A3618E">
        <w:rPr>
          <w:rFonts w:ascii="Times New Roman" w:hAnsi="Times New Roman" w:cs="Times New Roman"/>
        </w:rPr>
        <w:t>ex-alunos</w:t>
      </w:r>
      <w:r w:rsidRPr="00A3618E">
        <w:rPr>
          <w:rFonts w:ascii="Times New Roman" w:hAnsi="Times New Roman" w:cs="Times New Roman"/>
        </w:rPr>
        <w:t xml:space="preserve"> da Faculdade Modelo concluintes dos Cursos de Pedagogia, Administração e Ciências Contábeis, e concluintes de qualquer Curso de Pós-Graduação do </w:t>
      </w:r>
      <w:proofErr w:type="spellStart"/>
      <w:r w:rsidRPr="00A3618E">
        <w:rPr>
          <w:rFonts w:ascii="Times New Roman" w:hAnsi="Times New Roman" w:cs="Times New Roman"/>
        </w:rPr>
        <w:t>Cemppex</w:t>
      </w:r>
      <w:proofErr w:type="spellEnd"/>
      <w:r w:rsidRPr="00A3618E">
        <w:rPr>
          <w:rFonts w:ascii="Times New Roman" w:hAnsi="Times New Roman" w:cs="Times New Roman"/>
        </w:rPr>
        <w:t>, terão o desconto único de 15% sobre qualquer plano de mensalidades escolhido no ato da inscrição, não se aplica desconto sobre o valor da inscrição.</w:t>
      </w:r>
    </w:p>
    <w:p w:rsidR="003F2B40" w:rsidRPr="00A3618E" w:rsidRDefault="003F2B40" w:rsidP="00A3618E">
      <w:pPr>
        <w:ind w:left="360"/>
        <w:jc w:val="right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Curitiba, 01 de fevereiro de 2019.</w:t>
      </w:r>
    </w:p>
    <w:p w:rsidR="003F2B40" w:rsidRPr="00A3618E" w:rsidRDefault="00896C18" w:rsidP="00A3618E">
      <w:pPr>
        <w:ind w:left="360"/>
        <w:jc w:val="right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__________________________</w:t>
      </w:r>
    </w:p>
    <w:p w:rsidR="00A3618E" w:rsidRPr="00A3618E" w:rsidRDefault="00A3618E" w:rsidP="00132C26">
      <w:pPr>
        <w:ind w:left="360"/>
        <w:jc w:val="right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Prof Rineo Lançoni</w:t>
      </w:r>
    </w:p>
    <w:p w:rsidR="00A3618E" w:rsidRPr="00A3618E" w:rsidRDefault="00A3618E" w:rsidP="003F2B40">
      <w:pPr>
        <w:ind w:left="360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>Valores Especiais</w:t>
      </w:r>
    </w:p>
    <w:p w:rsidR="00A3618E" w:rsidRPr="00A3618E" w:rsidRDefault="00A3618E" w:rsidP="003F2B40">
      <w:pPr>
        <w:ind w:left="360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 xml:space="preserve">24 x 250,00 – </w:t>
      </w:r>
      <w:proofErr w:type="spellStart"/>
      <w:r w:rsidRPr="00A3618E">
        <w:rPr>
          <w:rFonts w:ascii="Times New Roman" w:hAnsi="Times New Roman" w:cs="Times New Roman"/>
        </w:rPr>
        <w:t>Desc</w:t>
      </w:r>
      <w:proofErr w:type="spellEnd"/>
      <w:r w:rsidRPr="00A3618E">
        <w:rPr>
          <w:rFonts w:ascii="Times New Roman" w:hAnsi="Times New Roman" w:cs="Times New Roman"/>
        </w:rPr>
        <w:t xml:space="preserve"> 15% = 215,00</w:t>
      </w:r>
      <w:r w:rsidRPr="00A3618E">
        <w:rPr>
          <w:rFonts w:ascii="Times New Roman" w:hAnsi="Times New Roman" w:cs="Times New Roman"/>
        </w:rPr>
        <w:tab/>
      </w:r>
      <w:r w:rsidRPr="00A3618E">
        <w:rPr>
          <w:rFonts w:ascii="Times New Roman" w:hAnsi="Times New Roman" w:cs="Times New Roman"/>
        </w:rPr>
        <w:tab/>
      </w:r>
      <w:r w:rsidRPr="00A3618E">
        <w:rPr>
          <w:rFonts w:ascii="Times New Roman" w:hAnsi="Times New Roman" w:cs="Times New Roman"/>
        </w:rPr>
        <w:tab/>
        <w:t xml:space="preserve">24 x 210,00 – </w:t>
      </w:r>
      <w:proofErr w:type="spellStart"/>
      <w:r w:rsidRPr="00A3618E">
        <w:rPr>
          <w:rFonts w:ascii="Times New Roman" w:hAnsi="Times New Roman" w:cs="Times New Roman"/>
        </w:rPr>
        <w:t>Desc</w:t>
      </w:r>
      <w:proofErr w:type="spellEnd"/>
      <w:r w:rsidRPr="00A3618E">
        <w:rPr>
          <w:rFonts w:ascii="Times New Roman" w:hAnsi="Times New Roman" w:cs="Times New Roman"/>
        </w:rPr>
        <w:t xml:space="preserve"> 15% = 175,00</w:t>
      </w:r>
    </w:p>
    <w:p w:rsidR="00A3618E" w:rsidRPr="00A3618E" w:rsidRDefault="00A3618E" w:rsidP="003F2B40">
      <w:pPr>
        <w:ind w:left="360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 xml:space="preserve">20 x 300,00 – </w:t>
      </w:r>
      <w:proofErr w:type="spellStart"/>
      <w:r w:rsidRPr="00A3618E">
        <w:rPr>
          <w:rFonts w:ascii="Times New Roman" w:hAnsi="Times New Roman" w:cs="Times New Roman"/>
        </w:rPr>
        <w:t>Desc</w:t>
      </w:r>
      <w:proofErr w:type="spellEnd"/>
      <w:r w:rsidRPr="00A3618E">
        <w:rPr>
          <w:rFonts w:ascii="Times New Roman" w:hAnsi="Times New Roman" w:cs="Times New Roman"/>
        </w:rPr>
        <w:t xml:space="preserve"> 15% = 255,00</w:t>
      </w:r>
      <w:r w:rsidRPr="00A3618E">
        <w:rPr>
          <w:rFonts w:ascii="Times New Roman" w:hAnsi="Times New Roman" w:cs="Times New Roman"/>
        </w:rPr>
        <w:tab/>
      </w:r>
      <w:r w:rsidRPr="00A3618E">
        <w:rPr>
          <w:rFonts w:ascii="Times New Roman" w:hAnsi="Times New Roman" w:cs="Times New Roman"/>
        </w:rPr>
        <w:tab/>
      </w:r>
      <w:r w:rsidRPr="00A3618E">
        <w:rPr>
          <w:rFonts w:ascii="Times New Roman" w:hAnsi="Times New Roman" w:cs="Times New Roman"/>
        </w:rPr>
        <w:tab/>
        <w:t xml:space="preserve">20 x 250,00 – </w:t>
      </w:r>
      <w:proofErr w:type="spellStart"/>
      <w:r w:rsidRPr="00A3618E">
        <w:rPr>
          <w:rFonts w:ascii="Times New Roman" w:hAnsi="Times New Roman" w:cs="Times New Roman"/>
        </w:rPr>
        <w:t>Desc</w:t>
      </w:r>
      <w:proofErr w:type="spellEnd"/>
      <w:r w:rsidRPr="00A3618E">
        <w:rPr>
          <w:rFonts w:ascii="Times New Roman" w:hAnsi="Times New Roman" w:cs="Times New Roman"/>
        </w:rPr>
        <w:t xml:space="preserve"> 15% = 215,00</w:t>
      </w:r>
      <w:r w:rsidRPr="00A3618E">
        <w:rPr>
          <w:rFonts w:ascii="Times New Roman" w:hAnsi="Times New Roman" w:cs="Times New Roman"/>
        </w:rPr>
        <w:tab/>
      </w:r>
    </w:p>
    <w:p w:rsidR="00A3618E" w:rsidRPr="00A3618E" w:rsidRDefault="00A3618E" w:rsidP="003F2B40">
      <w:pPr>
        <w:ind w:left="360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 xml:space="preserve">15 x 400,00 – </w:t>
      </w:r>
      <w:proofErr w:type="spellStart"/>
      <w:r w:rsidRPr="00A3618E">
        <w:rPr>
          <w:rFonts w:ascii="Times New Roman" w:hAnsi="Times New Roman" w:cs="Times New Roman"/>
        </w:rPr>
        <w:t>Desc</w:t>
      </w:r>
      <w:proofErr w:type="spellEnd"/>
      <w:r w:rsidRPr="00A3618E">
        <w:rPr>
          <w:rFonts w:ascii="Times New Roman" w:hAnsi="Times New Roman" w:cs="Times New Roman"/>
        </w:rPr>
        <w:t xml:space="preserve"> 15% = 340,00</w:t>
      </w:r>
      <w:r w:rsidRPr="00A3618E">
        <w:rPr>
          <w:rFonts w:ascii="Times New Roman" w:hAnsi="Times New Roman" w:cs="Times New Roman"/>
        </w:rPr>
        <w:tab/>
      </w:r>
      <w:r w:rsidRPr="00A3618E">
        <w:rPr>
          <w:rFonts w:ascii="Times New Roman" w:hAnsi="Times New Roman" w:cs="Times New Roman"/>
        </w:rPr>
        <w:tab/>
      </w:r>
      <w:r w:rsidRPr="00A3618E">
        <w:rPr>
          <w:rFonts w:ascii="Times New Roman" w:hAnsi="Times New Roman" w:cs="Times New Roman"/>
        </w:rPr>
        <w:tab/>
        <w:t xml:space="preserve">15 x 300,00 – </w:t>
      </w:r>
      <w:proofErr w:type="spellStart"/>
      <w:r w:rsidRPr="00A3618E">
        <w:rPr>
          <w:rFonts w:ascii="Times New Roman" w:hAnsi="Times New Roman" w:cs="Times New Roman"/>
        </w:rPr>
        <w:t>Desc</w:t>
      </w:r>
      <w:proofErr w:type="spellEnd"/>
      <w:r w:rsidRPr="00A3618E">
        <w:rPr>
          <w:rFonts w:ascii="Times New Roman" w:hAnsi="Times New Roman" w:cs="Times New Roman"/>
        </w:rPr>
        <w:t xml:space="preserve"> 15% = 280,00</w:t>
      </w:r>
    </w:p>
    <w:p w:rsidR="00A3618E" w:rsidRPr="00A3618E" w:rsidRDefault="00A3618E" w:rsidP="003F2B40">
      <w:pPr>
        <w:ind w:left="360"/>
        <w:rPr>
          <w:rFonts w:ascii="Times New Roman" w:hAnsi="Times New Roman" w:cs="Times New Roman"/>
        </w:rPr>
      </w:pPr>
      <w:r w:rsidRPr="00A3618E">
        <w:rPr>
          <w:rFonts w:ascii="Times New Roman" w:hAnsi="Times New Roman" w:cs="Times New Roman"/>
        </w:rPr>
        <w:t xml:space="preserve">Inscrição neste </w:t>
      </w:r>
      <w:proofErr w:type="gramStart"/>
      <w:r w:rsidRPr="00A3618E">
        <w:rPr>
          <w:rFonts w:ascii="Times New Roman" w:hAnsi="Times New Roman" w:cs="Times New Roman"/>
        </w:rPr>
        <w:t>plano R$ 50,00</w:t>
      </w:r>
      <w:proofErr w:type="gramEnd"/>
    </w:p>
    <w:p w:rsidR="003E73F4" w:rsidRPr="00A3618E" w:rsidRDefault="003E73F4">
      <w:pPr>
        <w:rPr>
          <w:rFonts w:ascii="Times New Roman" w:hAnsi="Times New Roman" w:cs="Times New Roman"/>
        </w:rPr>
      </w:pPr>
    </w:p>
    <w:sectPr w:rsidR="003E73F4" w:rsidRPr="00A3618E" w:rsidSect="00A3618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19A"/>
    <w:multiLevelType w:val="hybridMultilevel"/>
    <w:tmpl w:val="1854CD92"/>
    <w:lvl w:ilvl="0" w:tplc="AD4A87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7F57"/>
    <w:multiLevelType w:val="hybridMultilevel"/>
    <w:tmpl w:val="FB0A6B80"/>
    <w:lvl w:ilvl="0" w:tplc="1688A4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714D"/>
    <w:multiLevelType w:val="hybridMultilevel"/>
    <w:tmpl w:val="7E74B0EA"/>
    <w:lvl w:ilvl="0" w:tplc="EED4020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5532"/>
    <w:multiLevelType w:val="hybridMultilevel"/>
    <w:tmpl w:val="BCEC25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4639"/>
    <w:multiLevelType w:val="hybridMultilevel"/>
    <w:tmpl w:val="FF808138"/>
    <w:lvl w:ilvl="0" w:tplc="3AF2A35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E4D02"/>
    <w:multiLevelType w:val="hybridMultilevel"/>
    <w:tmpl w:val="6D6C428A"/>
    <w:lvl w:ilvl="0" w:tplc="FA5EAC8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124BE"/>
    <w:multiLevelType w:val="hybridMultilevel"/>
    <w:tmpl w:val="CDDCEB20"/>
    <w:lvl w:ilvl="0" w:tplc="F9D61E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3F4"/>
    <w:rsid w:val="00042254"/>
    <w:rsid w:val="00132C26"/>
    <w:rsid w:val="002E37BF"/>
    <w:rsid w:val="003E73F4"/>
    <w:rsid w:val="003F2B40"/>
    <w:rsid w:val="005235DC"/>
    <w:rsid w:val="005577D7"/>
    <w:rsid w:val="00617D09"/>
    <w:rsid w:val="00896C18"/>
    <w:rsid w:val="00A3618E"/>
    <w:rsid w:val="00CD1612"/>
    <w:rsid w:val="00D800DD"/>
    <w:rsid w:val="00F45ED2"/>
    <w:rsid w:val="00F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7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2019-03-21T23:17:00Z</cp:lastPrinted>
  <dcterms:created xsi:type="dcterms:W3CDTF">2019-03-21T22:43:00Z</dcterms:created>
  <dcterms:modified xsi:type="dcterms:W3CDTF">2019-03-21T23:17:00Z</dcterms:modified>
</cp:coreProperties>
</file>